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6EE" w:rsidRPr="00DF30D0" w:rsidRDefault="003256EE" w:rsidP="003256EE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Муниципальное автономное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обще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образовательное учреждение</w:t>
      </w:r>
    </w:p>
    <w:p w:rsidR="003256EE" w:rsidRPr="00DF30D0" w:rsidRDefault="003256EE" w:rsidP="003256EE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«Средняя общеобразовате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льная школа №7» г. Альметьевска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еспублики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атарстан</w:t>
      </w: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3256EE" w:rsidRPr="00DF30D0" w:rsidRDefault="003256EE" w:rsidP="003256EE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«</w:t>
      </w:r>
      <w:proofErr w:type="gram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РАСМОТРЕНО» 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proofErr w:type="gramEnd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« СОГЛАСОВАНО»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                « УТВЕРЖДАЮ»</w:t>
      </w:r>
    </w:p>
    <w:p w:rsidR="003256EE" w:rsidRPr="00DF30D0" w:rsidRDefault="003256EE" w:rsidP="003256EE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на заседании ШМО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Зам. директора по УВР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Директор школы</w:t>
      </w:r>
    </w:p>
    <w:p w:rsidR="003256EE" w:rsidRPr="00DF30D0" w:rsidRDefault="003256EE" w:rsidP="003256EE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/_________/ </w:t>
      </w:r>
      <w:proofErr w:type="spell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М.А.Сабаева</w:t>
      </w:r>
      <w:proofErr w:type="spellEnd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 /_______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/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Э.И. </w:t>
      </w:r>
      <w:proofErr w:type="spell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Зарипова</w:t>
      </w:r>
      <w:proofErr w:type="spellEnd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/_________/Н. Ю. Клементьева</w:t>
      </w:r>
    </w:p>
    <w:p w:rsidR="003256EE" w:rsidRPr="00DF30D0" w:rsidRDefault="003256EE" w:rsidP="003256EE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 xml:space="preserve">           _______________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       _________________                     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 xml:space="preserve">Приказ №_____от 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____________</w:t>
      </w:r>
    </w:p>
    <w:p w:rsidR="003256EE" w:rsidRPr="00DF30D0" w:rsidRDefault="003256EE" w:rsidP="003256EE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</w:pP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  <w:t>(дата)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  <w:t xml:space="preserve">                                                    </w:t>
      </w: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  <w:t>Рабочая программа</w:t>
      </w: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         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Наименование учебного предмета 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окружающий мир</w:t>
      </w: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</w:t>
      </w:r>
      <w:proofErr w:type="gram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Класс 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3</w:t>
      </w:r>
      <w:proofErr w:type="gramEnd"/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В</w:t>
      </w: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Уровень общего образования (базовый)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начальное общее образование</w:t>
      </w: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Срок реализ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ации программы, учебный год 2016-2017</w:t>
      </w: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Количество часов по учебному плану: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вс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его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68  часа</w:t>
      </w:r>
      <w:proofErr w:type="gramEnd"/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в год; в неделю 2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часа.</w:t>
      </w: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Рабочую программу составил (а)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Хабибуллина Резеда Рафаэлевн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eastAsia="ru-RU"/>
        </w:rPr>
        <w:t>а</w:t>
      </w: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Альметьевск, 2016</w:t>
      </w: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3256EE" w:rsidRPr="00DF30D0" w:rsidRDefault="003256EE" w:rsidP="003256EE">
      <w:pPr>
        <w:kinsoku w:val="0"/>
        <w:overflowPunct w:val="0"/>
        <w:spacing w:before="100" w:beforeAutospacing="1" w:after="0" w:line="240" w:lineRule="auto"/>
        <w:ind w:right="39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0"/>
          <w:szCs w:val="20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lastRenderedPageBreak/>
        <w:t>1.пояснительная записка</w:t>
      </w:r>
    </w:p>
    <w:p w:rsidR="003256EE" w:rsidRPr="007A2AA4" w:rsidRDefault="003256EE" w:rsidP="003256EE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30D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7A2AA4">
        <w:rPr>
          <w:rFonts w:ascii="Times New Roman" w:eastAsia="Calibri" w:hAnsi="Times New Roman" w:cs="Times New Roman"/>
          <w:sz w:val="24"/>
          <w:szCs w:val="24"/>
        </w:rPr>
        <w:t>Рабочая программа по окружающему миру для 3 класса разработана в соответствии:</w:t>
      </w:r>
    </w:p>
    <w:p w:rsidR="003256EE" w:rsidRPr="007A2AA4" w:rsidRDefault="003256EE" w:rsidP="003256E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ФЗ №273 от 29.12.2012 года «Об образовании в Российской Федерации»</w:t>
      </w:r>
    </w:p>
    <w:p w:rsidR="003256EE" w:rsidRPr="007A2AA4" w:rsidRDefault="003256EE" w:rsidP="003256E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РТ «Об образовании» №68-ЗРТ от 22 июля 2013г.</w:t>
      </w:r>
    </w:p>
    <w:p w:rsidR="003256EE" w:rsidRPr="00C00ACF" w:rsidRDefault="003256EE" w:rsidP="003256E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0AC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Фундаментального ядра содержания общего образования. Москва,2009;</w:t>
      </w:r>
    </w:p>
    <w:p w:rsidR="003256EE" w:rsidRPr="007A2AA4" w:rsidRDefault="003256EE" w:rsidP="003256E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образования» (2009);</w:t>
      </w:r>
    </w:p>
    <w:p w:rsidR="003256EE" w:rsidRPr="007A2AA4" w:rsidRDefault="003256EE" w:rsidP="003256E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3256EE" w:rsidRPr="007A2AA4" w:rsidRDefault="003256EE" w:rsidP="003256E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3256EE" w:rsidRPr="007A2AA4" w:rsidRDefault="003256EE" w:rsidP="003256E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МАОУ «СОШ№7» г. Альметьевска, РТ на 2016-2017 </w:t>
      </w:r>
      <w:proofErr w:type="spellStart"/>
      <w:proofErr w:type="gramStart"/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уч.год</w:t>
      </w:r>
      <w:proofErr w:type="spellEnd"/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gramEnd"/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решен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ием педсовета, протокол №1 от 29</w:t>
      </w: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.08.2016 г.</w:t>
      </w:r>
    </w:p>
    <w:p w:rsidR="003256EE" w:rsidRPr="007A2AA4" w:rsidRDefault="003256EE" w:rsidP="003256E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Примерных образовательных программ по учебным предметам начального общего образования.</w:t>
      </w:r>
    </w:p>
    <w:p w:rsidR="003256EE" w:rsidRPr="007A2AA4" w:rsidRDefault="003256EE" w:rsidP="003256E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школы «О рабочей программе учителя, работающего по ФГОС НОО» МАОУ «СОШ №7» г. Альметьевска, РТ</w:t>
      </w:r>
    </w:p>
    <w:p w:rsidR="003256EE" w:rsidRPr="007A2AA4" w:rsidRDefault="003256EE" w:rsidP="003256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курса.</w:t>
      </w:r>
    </w:p>
    <w:p w:rsidR="003256EE" w:rsidRPr="007A2AA4" w:rsidRDefault="003256EE" w:rsidP="003256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 w:rsidRPr="007A2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«Основная цель обучения по предмету «Окружающий мир» в начальной школе – </w:t>
      </w:r>
      <w:r w:rsidRPr="007A2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представить в обобщённом виде культурный опыт человечества, си</w:t>
      </w:r>
      <w:r w:rsidRPr="007A2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стему его отношений с природой и обществом и на этой основе формировать у младшего школьника понимание общечеловеческих ценностей и конкрет</w:t>
      </w:r>
      <w:r w:rsidRPr="007A2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социальный опыт, умения применять правила взаимодействия во всех сферах окружающего мира».</w:t>
      </w:r>
      <w:r w:rsidRPr="007A2AA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</w:p>
    <w:p w:rsidR="003256EE" w:rsidRPr="007A2AA4" w:rsidRDefault="003256EE" w:rsidP="003256E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3256EE" w:rsidRPr="007A2AA4" w:rsidRDefault="003256EE" w:rsidP="003256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более тесные связи между познанием природы и социаль</w:t>
      </w: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жизни; понимать взаимозависимость в системе «человек – природа – общество»;</w:t>
      </w:r>
    </w:p>
    <w:p w:rsidR="003256EE" w:rsidRPr="007A2AA4" w:rsidRDefault="003256EE" w:rsidP="003256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необходимость выполнения правил поведения, сущность нравственно-этических установок; получать начальные навыки эколо</w:t>
      </w: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гической культуры;</w:t>
      </w:r>
    </w:p>
    <w:p w:rsidR="003256EE" w:rsidRPr="007A2AA4" w:rsidRDefault="003256EE" w:rsidP="003256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подходить к пониманию себя как индивидуальности, своих способно</w:t>
      </w: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 и возможностей, осознавать возможность изменять себя, понимать важность здорового образа жизни;</w:t>
      </w:r>
    </w:p>
    <w:p w:rsidR="003256EE" w:rsidRPr="007A2AA4" w:rsidRDefault="003256EE" w:rsidP="003256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к изучению базовых предметов в основной школе.</w:t>
      </w:r>
      <w:r w:rsidRPr="007A2A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</w:p>
    <w:p w:rsidR="003256EE" w:rsidRPr="007A2AA4" w:rsidRDefault="003256EE" w:rsidP="003256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56EE" w:rsidRPr="007A2AA4" w:rsidRDefault="003256EE" w:rsidP="003256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Общая характеристика учебного предмета.</w:t>
      </w:r>
    </w:p>
    <w:p w:rsidR="003256EE" w:rsidRPr="00AB1652" w:rsidRDefault="003256EE" w:rsidP="003256E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«Особое значение этой предметной области состоит в формировании целост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>ного взгляда на окружающую социальную и природную среду, место челове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 xml:space="preserve">ка в ней, в познании учащимся самого себя, своего «Я». </w:t>
      </w:r>
    </w:p>
    <w:p w:rsidR="003256EE" w:rsidRPr="00AB1652" w:rsidRDefault="003256EE" w:rsidP="003256E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Таким образом, изучение предмета «Окружающий мир» позволяет достичь личностных, предметных и </w:t>
      </w:r>
      <w:proofErr w:type="spellStart"/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результатов обучения, т.е. реа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>лизовать социальные и образовательные цели естественнонаучного и обще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 xml:space="preserve">ствоведческого образования младших школьников» </w:t>
      </w:r>
      <w:r w:rsidRPr="00AB16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t>1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</w:t>
      </w:r>
    </w:p>
    <w:p w:rsidR="003256EE" w:rsidRPr="00AB1652" w:rsidRDefault="003256EE" w:rsidP="003256E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Поэтому в основе построения курса лежат следующие принципы: </w:t>
      </w:r>
    </w:p>
    <w:p w:rsidR="003256EE" w:rsidRPr="00AB1652" w:rsidRDefault="003256EE" w:rsidP="003256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принцип интеграции;</w:t>
      </w:r>
    </w:p>
    <w:p w:rsidR="003256EE" w:rsidRPr="00AB1652" w:rsidRDefault="003256EE" w:rsidP="003256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proofErr w:type="spellStart"/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педоцентрический</w:t>
      </w:r>
      <w:proofErr w:type="spellEnd"/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принцип;</w:t>
      </w:r>
    </w:p>
    <w:p w:rsidR="003256EE" w:rsidRPr="00AB1652" w:rsidRDefault="003256EE" w:rsidP="003256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культурологический принцип; </w:t>
      </w:r>
    </w:p>
    <w:p w:rsidR="003256EE" w:rsidRPr="00AB1652" w:rsidRDefault="003256EE" w:rsidP="003256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принцип </w:t>
      </w:r>
      <w:proofErr w:type="spellStart"/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экологизации</w:t>
      </w:r>
      <w:proofErr w:type="spellEnd"/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; </w:t>
      </w:r>
    </w:p>
    <w:p w:rsidR="003256EE" w:rsidRPr="00AB1652" w:rsidRDefault="003256EE" w:rsidP="003256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принцип поступательности;</w:t>
      </w:r>
    </w:p>
    <w:p w:rsidR="003256EE" w:rsidRPr="00AB1652" w:rsidRDefault="003256EE" w:rsidP="003256E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краеведческий принцип.</w:t>
      </w:r>
    </w:p>
    <w:p w:rsidR="003256EE" w:rsidRPr="00AB1652" w:rsidRDefault="003256EE" w:rsidP="003256E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Основу курса составляют пять взаимосвязанных содержательных линий: че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>ловек как биологическое существо; я и другие люди; человек и мир природы; человек и общество; история родной страны.</w:t>
      </w:r>
    </w:p>
    <w:p w:rsidR="003256EE" w:rsidRPr="00AB1652" w:rsidRDefault="003256EE" w:rsidP="003256E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Для каждой из этих линий отобраны основные понятия, вокруг которых раз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 xml:space="preserve">вёртывается все содержание обучения. </w:t>
      </w:r>
    </w:p>
    <w:p w:rsidR="003256EE" w:rsidRPr="00AB1652" w:rsidRDefault="003256EE" w:rsidP="003256E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«Важнейшая особенность содержания предмета – определённость, жизнен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>ность, реальность всех воспринимаемых явлений. … Эта особенность пред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>мета продиктовала две технологические позиции, представленные в сред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>ствах обучения:</w:t>
      </w:r>
    </w:p>
    <w:p w:rsidR="003256EE" w:rsidRPr="00AB1652" w:rsidRDefault="003256EE" w:rsidP="003256E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организацию целенаправленной деятельности восприятия (наблюде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>ния, опыты и пр.);</w:t>
      </w:r>
    </w:p>
    <w:p w:rsidR="003256EE" w:rsidRPr="00AB1652" w:rsidRDefault="003256EE" w:rsidP="003256E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усиление внимания к поисковой и исследовательской деятельности уча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>щихся.»</w:t>
      </w:r>
      <w:r w:rsidRPr="00AB16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t>2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.</w:t>
      </w:r>
    </w:p>
    <w:p w:rsidR="003256EE" w:rsidRPr="007A2AA4" w:rsidRDefault="003256EE" w:rsidP="003256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56EE" w:rsidRPr="007A2AA4" w:rsidRDefault="003256EE" w:rsidP="003256EE">
      <w:pPr>
        <w:spacing w:before="24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Место предмета в учебном плане.</w:t>
      </w:r>
    </w:p>
    <w:p w:rsidR="003256EE" w:rsidRPr="007A2AA4" w:rsidRDefault="003256EE" w:rsidP="003256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объём времени, отводимого на изучение окружающего </w:t>
      </w:r>
      <w:r w:rsidRPr="007A2AA4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 в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классе, составляет 68 часов. В 3 классе урок окружающего мира проводится 2 раза в неделю. </w:t>
      </w:r>
    </w:p>
    <w:p w:rsidR="003256EE" w:rsidRPr="007A2AA4" w:rsidRDefault="003256EE" w:rsidP="003256E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4.Ценностные ориентиры содержания учебного предмета.</w:t>
      </w:r>
    </w:p>
    <w:p w:rsidR="003256EE" w:rsidRPr="00AB1652" w:rsidRDefault="003256EE" w:rsidP="003256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Окружающего мира «позволяет достичь личностных, предметных и </w:t>
      </w:r>
      <w:proofErr w:type="spellStart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обучения, т. е. реализовать социальные и об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разовательные цели естественно-научного и обществоведческого образова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младших школьников.</w:t>
      </w:r>
    </w:p>
    <w:p w:rsidR="003256EE" w:rsidRPr="00AB1652" w:rsidRDefault="003256EE" w:rsidP="003256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представлены двумя группами целей. Одна группа относится к личности субъекта обучения, его новым социальным ролям, ко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торые определяются новым статусом ребенка как ученика и школьника. Это:</w:t>
      </w:r>
    </w:p>
    <w:p w:rsidR="003256EE" w:rsidRPr="00AB1652" w:rsidRDefault="003256EE" w:rsidP="003256EE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саморазвитию и самообучению,</w:t>
      </w:r>
    </w:p>
    <w:p w:rsidR="003256EE" w:rsidRPr="00AB1652" w:rsidRDefault="003256EE" w:rsidP="003256EE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высокий уровень учебной мотивации, самоконтроля и само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оценки;</w:t>
      </w:r>
    </w:p>
    <w:p w:rsidR="003256EE" w:rsidRPr="00AB1652" w:rsidRDefault="003256EE" w:rsidP="003256EE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качества, позволяющие успешно осуществлять учебную дея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 и взаимодействие с ее участниками.</w:t>
      </w:r>
    </w:p>
    <w:p w:rsidR="003256EE" w:rsidRPr="00AB1652" w:rsidRDefault="003256EE" w:rsidP="003256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Другая группа целей передает социальную позицию школьника, </w:t>
      </w:r>
      <w:proofErr w:type="spellStart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ванность</w:t>
      </w:r>
      <w:proofErr w:type="spellEnd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ценностного взгляда на окружающий мир. Это:</w:t>
      </w:r>
    </w:p>
    <w:p w:rsidR="003256EE" w:rsidRPr="00AB1652" w:rsidRDefault="003256EE" w:rsidP="003256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российской гражданской идентичности, понима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особой роли многонациональной России в объединении народов, в современном мире, в развитии общемировой культуры; </w:t>
      </w:r>
    </w:p>
    <w:p w:rsidR="003256EE" w:rsidRPr="00AB1652" w:rsidRDefault="003256EE" w:rsidP="003256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России в мировой истории, воспитание чувства гордости за национальные достижения;</w:t>
      </w:r>
    </w:p>
    <w:p w:rsidR="003256EE" w:rsidRPr="00AB1652" w:rsidRDefault="003256EE" w:rsidP="003256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отношения к своей стране, её истории, любви к родному краю, своей семье, гуманного отношения, толерант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к людям, независимо от возраста, национальности, вероиспове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дания;</w:t>
      </w:r>
    </w:p>
    <w:p w:rsidR="003256EE" w:rsidRPr="00AB1652" w:rsidRDefault="003256EE" w:rsidP="003256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человека в обществе, принятие норм нравственного по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ведения в природе, обществе, правильного взаимодействия со взрос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лыми и сверстниками;</w:t>
      </w:r>
    </w:p>
    <w:p w:rsidR="003256EE" w:rsidRPr="00AB1652" w:rsidRDefault="003256EE" w:rsidP="003256E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экологической культуры, понимание ценности лю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бой жизни, освоение правил индивидуальной безопасной жизни с учётом изменений среды обитания.</w:t>
      </w:r>
    </w:p>
    <w:p w:rsidR="003256EE" w:rsidRPr="00AB1652" w:rsidRDefault="003256EE" w:rsidP="003256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обучения нацелены на решение, прежде всего, обра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зовательных задач:</w:t>
      </w:r>
    </w:p>
    <w:p w:rsidR="003256EE" w:rsidRPr="00AB1652" w:rsidRDefault="003256EE" w:rsidP="003256EE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осознание целостности окружающего мира, расширение знаний о раз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его сторонах и объектах;</w:t>
      </w:r>
    </w:p>
    <w:p w:rsidR="003256EE" w:rsidRPr="00AB1652" w:rsidRDefault="003256EE" w:rsidP="003256EE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 и установление элементарных связей и зависимостей в при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роде и обществе;</w:t>
      </w:r>
    </w:p>
    <w:p w:rsidR="003256EE" w:rsidRPr="00AB1652" w:rsidRDefault="003256EE" w:rsidP="003256EE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наиболее существенными методами изучения окружающего мира (наблюдения, опыт, эксперимент, измерение);</w:t>
      </w:r>
    </w:p>
    <w:p w:rsidR="003256EE" w:rsidRPr="00AB1652" w:rsidRDefault="003256EE" w:rsidP="003256EE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полученных знаний в продуктивной и преобразующей де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ятельности;</w:t>
      </w:r>
    </w:p>
    <w:p w:rsidR="003256EE" w:rsidRPr="00AB1652" w:rsidRDefault="003256EE" w:rsidP="003256EE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3256EE" w:rsidRPr="00AB1652" w:rsidRDefault="003256EE" w:rsidP="003256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стандартом второго поколения при отборе содержания обучения и конструировании его методики особое внимание уделяется осво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ению </w:t>
      </w:r>
      <w:proofErr w:type="spellStart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естественно-научного и обществоведче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ского образования. Достижения в области </w:t>
      </w:r>
      <w:proofErr w:type="spellStart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поз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воляет рассматривать учебную деятельность как ведущую деятельность младшего школьника и обеспечить формирование новообразований в его психической и личностной сфере. С этой целью в программе выделен специ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альный раздел «Универсальные учебные действия», содержание которого определяет круг </w:t>
      </w:r>
      <w:proofErr w:type="spellStart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универсальных умений, успешно формиру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ющихся средствами данного предмета. Среди </w:t>
      </w:r>
      <w:proofErr w:type="spellStart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особое место занимают познавательные, регулятивные и коммуникативные действия:</w:t>
      </w:r>
    </w:p>
    <w:p w:rsidR="003256EE" w:rsidRPr="00AB1652" w:rsidRDefault="003256EE" w:rsidP="003256EE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как способность применять для решения учебных и прак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тических задач различные умственные операции (сравнение, обобщение, анализ, доказательства и др.);</w:t>
      </w:r>
    </w:p>
    <w:p w:rsidR="003256EE" w:rsidRPr="00AB1652" w:rsidRDefault="003256EE" w:rsidP="003256EE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как владение способами организации, планирования раз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личных видов деятельности (репродуктивной, поисковой, исследова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тельской, творческой), понимание специфики каждой;</w:t>
      </w:r>
    </w:p>
    <w:p w:rsidR="003256EE" w:rsidRPr="00AB1652" w:rsidRDefault="003256EE" w:rsidP="003256EE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как способности в связной логически целесообраз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форме речи передать результаты изучения объектов окружающего мира; владение рассуждением, описанием, повествованием.</w:t>
      </w:r>
    </w:p>
    <w:p w:rsidR="003256EE" w:rsidRPr="00AB1652" w:rsidRDefault="003256EE" w:rsidP="003256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место среди </w:t>
      </w:r>
      <w:proofErr w:type="spellStart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действий занимают способы получения, анализа и обработки информации (обобщение, класси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фикация, сериация, чтение и др.), методы представления полученной инфор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мации (моделирование, конструирование, рассуждение, описание и</w:t>
      </w:r>
    </w:p>
    <w:p w:rsidR="003256EE" w:rsidRPr="007A2AA4" w:rsidRDefault="003256EE" w:rsidP="003256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др.)».</w:t>
      </w:r>
      <w:r w:rsidRPr="00AB165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</w:p>
    <w:p w:rsidR="003256EE" w:rsidRPr="007A2AA4" w:rsidRDefault="003256EE" w:rsidP="003256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Планируемые результаты освоения предмета.</w:t>
      </w:r>
    </w:p>
    <w:p w:rsidR="003256EE" w:rsidRPr="00AB1652" w:rsidRDefault="003256EE" w:rsidP="003256E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</w:rPr>
        <w:t xml:space="preserve">К концу обучения в </w:t>
      </w:r>
      <w:r w:rsidRPr="00AB1652">
        <w:rPr>
          <w:rFonts w:ascii="Times New Roman" w:eastAsia="TimesNewRomanPSMT" w:hAnsi="Times New Roman" w:cs="Times New Roman"/>
          <w:b/>
          <w:sz w:val="24"/>
          <w:szCs w:val="24"/>
        </w:rPr>
        <w:t>третьем</w:t>
      </w:r>
      <w:r w:rsidRPr="00AB1652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классе</w:t>
      </w: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</w:t>
      </w:r>
      <w:r w:rsidRPr="00AB1652">
        <w:rPr>
          <w:rFonts w:ascii="Times New Roman" w:eastAsia="TimesNewRomanPSMT" w:hAnsi="Times New Roman" w:cs="Times New Roman"/>
          <w:sz w:val="24"/>
          <w:szCs w:val="24"/>
        </w:rPr>
        <w:t>учащиеся научатся</w:t>
      </w: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: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характеризовать условия жизни на Земле;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устанавливать зависимости между состоянием воды и температурой воз</w:t>
      </w: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softHyphen/>
        <w:t>духа;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описывать свойства воды (воздуха);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различать растения разных видов, описывать их;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объяснять последовательность развития жизни растения, характеризо</w:t>
      </w: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softHyphen/>
        <w:t>вать значение органов растения;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объяснять отличия грибов от растений;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характеризовать животное как организм;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устанавливать зависимость между внешним видом, особенностями пове</w:t>
      </w: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softHyphen/>
        <w:t>дения и условиями обитания животного;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составлять описательный рассказ о животном;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приводить примеры (конструировать) цепи питания;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характеризовать некоторые важнейшие события в истории российского государства (в пределах изученного);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lastRenderedPageBreak/>
        <w:t>сравнивать картины природы, портреты людей, одежду, вещи и т.п. раз</w:t>
      </w: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softHyphen/>
        <w:t>ных эпох;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называть даты образования Древней Руси, венчания на царство первого русского царя; отмены крепостного права; свержения последнего рус</w:t>
      </w: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softHyphen/>
        <w:t>ского царя;</w:t>
      </w:r>
    </w:p>
    <w:p w:rsidR="003256EE" w:rsidRPr="00AB1652" w:rsidRDefault="003256EE" w:rsidP="003256E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Cs/>
          <w:sz w:val="24"/>
          <w:szCs w:val="24"/>
        </w:rPr>
        <w:t>работать с географической и исторической картой, контурной картой.</w:t>
      </w:r>
    </w:p>
    <w:p w:rsidR="003256EE" w:rsidRPr="00AB1652" w:rsidRDefault="003256EE" w:rsidP="003256E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i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b/>
          <w:i/>
          <w:iCs/>
          <w:sz w:val="24"/>
          <w:szCs w:val="24"/>
        </w:rPr>
        <w:t>К концу обучения в третьем классе учащиеся могут научиться:</w:t>
      </w:r>
    </w:p>
    <w:p w:rsidR="003256EE" w:rsidRPr="00AB1652" w:rsidRDefault="003256EE" w:rsidP="003256E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t>ориентироваться в понятии «историческое время»; различать поня</w:t>
      </w: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softHyphen/>
        <w:t>тия «век», «столетие», «эпоха»;</w:t>
      </w:r>
    </w:p>
    <w:p w:rsidR="003256EE" w:rsidRPr="00AB1652" w:rsidRDefault="003256EE" w:rsidP="003256E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анализировать модели, изображающие Землю (глобус, план, карту). Раз</w:t>
      </w: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softHyphen/>
        <w:t>личать географическую и историческую карты. Анализировать масштаб, условные обозначения на карте;</w:t>
      </w:r>
    </w:p>
    <w:p w:rsidR="003256EE" w:rsidRPr="00AB1652" w:rsidRDefault="003256EE" w:rsidP="003256E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t>приводить примеры опытов, подтверждающих различные свойства воды и воздуха;</w:t>
      </w:r>
    </w:p>
    <w:p w:rsidR="003256EE" w:rsidRPr="00AB1652" w:rsidRDefault="003256EE" w:rsidP="003256E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t>проводить несложные опыты по размножению растений;</w:t>
      </w:r>
    </w:p>
    <w:p w:rsidR="003256EE" w:rsidRPr="00AB1652" w:rsidRDefault="003256EE" w:rsidP="003256E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проводить классификацию животных по классам; выделять признак классификации;</w:t>
      </w:r>
    </w:p>
    <w:p w:rsidR="003256EE" w:rsidRPr="00AB1652" w:rsidRDefault="003256EE" w:rsidP="003256E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t>рассказывать об особенностях быта людей в разные исторические вре</w:t>
      </w: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softHyphen/>
        <w:t>мена;</w:t>
      </w:r>
    </w:p>
    <w:p w:rsidR="003256EE" w:rsidRPr="00AB1652" w:rsidRDefault="003256EE" w:rsidP="003256E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t>ориентироваться в сущности и причинах отдельных событий в исто</w:t>
      </w: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softHyphen/>
        <w:t>рии родной страны (крепостное право и его отмена; возникновение ремёсел; научные открытия и др.);</w:t>
      </w:r>
    </w:p>
    <w:p w:rsidR="003256EE" w:rsidRPr="00AB1652" w:rsidRDefault="003256EE" w:rsidP="003256E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t>высказывать предположения, обсуждать проблемные вопросы, сравни</w:t>
      </w:r>
      <w:r w:rsidRPr="00AB1652">
        <w:rPr>
          <w:rFonts w:ascii="Times New Roman" w:eastAsia="TimesNewRomanPSMT" w:hAnsi="Times New Roman" w:cs="Times New Roman"/>
          <w:i/>
          <w:iCs/>
          <w:sz w:val="24"/>
          <w:szCs w:val="24"/>
        </w:rPr>
        <w:softHyphen/>
        <w:t>вать свои высказывания с текстом учебника.</w:t>
      </w:r>
      <w:r w:rsidRPr="00AB1652">
        <w:rPr>
          <w:rFonts w:ascii="Times New Roman" w:eastAsia="TimesNewRomanPSMT" w:hAnsi="Times New Roman" w:cs="Times New Roman"/>
          <w:iCs/>
          <w:sz w:val="24"/>
          <w:szCs w:val="24"/>
          <w:vertAlign w:val="superscript"/>
        </w:rPr>
        <w:t>7</w:t>
      </w:r>
    </w:p>
    <w:p w:rsidR="003256EE" w:rsidRPr="007A2AA4" w:rsidRDefault="003256EE" w:rsidP="003256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56EE" w:rsidRPr="007A2AA4" w:rsidRDefault="003256EE" w:rsidP="003256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2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Содержание учебного предмета.</w:t>
      </w:r>
    </w:p>
    <w:p w:rsidR="003256EE" w:rsidRPr="00AB1652" w:rsidRDefault="003256EE" w:rsidP="003256E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Логика изложения и содержание авторской программы полностью соот</w:t>
      </w:r>
      <w:r w:rsidRPr="00AB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ветствует требованиям федерального государственного стандарта начального общего образования, поэтому в программу не внесено никаких изменений.</w:t>
      </w:r>
    </w:p>
    <w:p w:rsidR="003256EE" w:rsidRPr="00AB1652" w:rsidRDefault="003256EE" w:rsidP="003256E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t>«Общее содержание обучения окружающему миру представлено в програм</w:t>
      </w:r>
      <w:r w:rsidRPr="00AB1652">
        <w:rPr>
          <w:rFonts w:ascii="Times New Roman" w:eastAsia="TimesNewRomanPSMT" w:hAnsi="Times New Roman" w:cs="Times New Roman"/>
          <w:sz w:val="24"/>
          <w:szCs w:val="24"/>
          <w:lang w:eastAsia="ru-RU"/>
        </w:rPr>
        <w:softHyphen/>
        <w:t>ме следующими разделами: «Земля – наш общий дом», «Человек изучает Землю», «Царства природы», «Наша Родина: от Руси до России», «Как люди жили в старину», «Как трудились в старину».</w:t>
      </w:r>
    </w:p>
    <w:p w:rsidR="003256EE" w:rsidRPr="00AB1652" w:rsidRDefault="003256EE" w:rsidP="003256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Земля — наш общий дом (6</w:t>
      </w:r>
      <w:r w:rsidRPr="00AB1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3256EE" w:rsidRPr="00AB1652" w:rsidRDefault="003256EE" w:rsidP="003256E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AB1652">
        <w:rPr>
          <w:rFonts w:ascii="Times New Roman" w:eastAsia="TimesNewRomanPSMT" w:hAnsi="Times New Roman" w:cs="Times New Roman"/>
          <w:sz w:val="24"/>
          <w:szCs w:val="24"/>
        </w:rPr>
        <w:t>Где ты живёшь. Когда ты живёшь. Историческое время. Счёт лет в истории.</w:t>
      </w:r>
    </w:p>
    <w:p w:rsidR="003256EE" w:rsidRPr="00AB1652" w:rsidRDefault="003256EE" w:rsidP="003256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Солнечная система.</w:t>
      </w:r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Солнце — звезда. Земля — планета Солнечной системы. «Соседи» Земли по Солнечной системе.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Условия жизни на Земле. </w:t>
      </w:r>
      <w:r w:rsidRPr="00AB1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Солнце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— источник тепла и света. </w:t>
      </w:r>
      <w:r w:rsidRPr="00AB1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Вода.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Значение воды для жизни на Земле. Источники воды на Земле. Водоёмы, их разнообра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зие. Растения и животные разных водоёмов. Охрана воды от загрязнения. Воздух. Значение воздуха для жизни на Земле. Воздух — смесь газов. Охрана воздуха.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Как человек изучает Землю (4</w:t>
      </w:r>
      <w:proofErr w:type="gramStart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ч)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Человек</w:t>
      </w:r>
      <w:proofErr w:type="gramEnd"/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познаёт мир. Наблюдения, опыты, эксперименты — методы позна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ния человеком окружающего мира. Изображение Земли. Глобус — модель Земли. План. Карта (географическая и историческая). Масштаб, условные обозначения карты. Карта России. Знакомство с компасом.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Расширение кругозора школьников.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Представления людей древних цивилиза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ций о происхождении жизни на Земле. История возникновения жизни на Земле. Как человек исследовал Землю. История возникновения карты.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Царства природы (28</w:t>
      </w:r>
      <w:r w:rsidRPr="00AB165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ч)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Бактерии, грибы. Отличие грибов от растений. Разнообразие грибов. Съедоб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ные и несъедобные грибы.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Расширение кругозора школьников. 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Правила сбора грибов. Предупреждение отравлений грибами.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Животные — царство природы. Роль животных в природе. Животные и чело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век. Разнообразие животных: одноклеточные, многоклеточные, беспозвоноч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ные, позвоночные (на примере отдельных групп и представителей).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Животные — живые тела (организмы). Поведение животных. Приспособле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ние к среде обитания. Охрана животных.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Расширение кругозора школьников.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Животные родного края. Цепи питания. Как животные воспитывают своих детёнышей.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 человек одомашнил животных.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Растения – царство природы. Распространение растений на Земле, значение растений для жизни. Растения и человек. Разнообразие растений: водоросли, мхи, папоротники, хвойные (голосеменные), цветковые, их общая характери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стика. Растения — живые тела (организмы). Жизнь растений. Продолжительность жизни: однолетние, двулетние, многолетние. Питание растений. Роль корня и побега в питании. Размножение растений. Распространение плодов и семян. Охрана растений.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Расширение кругозора школьников.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Разнообразие растений родного края.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Ядовитые растения. Предупреждение отравлений ими.</w:t>
      </w:r>
    </w:p>
    <w:p w:rsidR="003256EE" w:rsidRPr="00AB1652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ша Родина: от Руси до России (10</w:t>
      </w:r>
      <w:r w:rsidRPr="00AB165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ч)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Названия русского государства в разные исторические времена (эпохи): Древняя Русь, Древнерусское государство, Московская Русь, Российская им</w:t>
      </w:r>
      <w:r w:rsidRPr="00AB165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перия, Советская Россия, СССР, Российская Федерация. Государственные деятели. Руководитель (глава) княжества, страны, государства.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Расширение кругозора школьников. </w:t>
      </w: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Символы царской власти.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Как люди жили в старину (12 ч)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Портрет славянина в Древней, Московской Руси, в России. Патриотизм, сме</w:t>
      </w: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лость, трудолюбие, добросердечность, гостеприимство — основные качества славянина.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Крестьянское жилище. Городской дом. Культура быта: интерьер дома, посу</w:t>
      </w: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да, утварь в разные исторические времена. Одежда. Костюм богатых и бед</w:t>
      </w: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ных, горожан и крестьян, представителей разных сословий (князя, боярина, дворянина).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 что верили славяне. Принятие христианства на Руси.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Расширение кругозора школьников.</w:t>
      </w: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Происхождение имён и фамилий. Имена в далёкой древности.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Как трудились в старину (8ч)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Человек и растения. Культурные растения. Что такое земледелие. Хлеб — главное богатство России. Крепостные крестьяне и помещики. Отмена крепостного права.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Ремесла. Возникновение и развитие ремёсел на Руси, в России (кузнечное, ювелирное, гончарное, оружейное и др.). Знаменитые мастера литейного дела. Андрей Чохов. Появление фабрик и заводов. Рабочие и капиталисты.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Торговля. Возникновение денег.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Развитие техники в России (на примере авиации, автостроения). Освоение космоса. Строительство. Первые славянские поселения, древние города (Великий Новгород, Москва, Владимир).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Развитие техники в России (на примере авиации, автостроения). Освоение космоса.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Расширение кругозора школьников.</w:t>
      </w: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Орудия труда в разные исторические эпохи. «Женский» и «мужской» труд. Особенности труда людей родного края. Как дом «вышел» из-под земли.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Уроки-обобщения.</w:t>
      </w: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Московская Русь (основные исторические события, произошедшие до провозглашения первого русского царя); Россия (основные исторические события, произошедшие до 1917 года).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Экскурсии.</w:t>
      </w: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природные сообщества (с учётом местных условий), на водный объект с целью изучения использования воды человеком, её охраны от загрязнения. В краеведческий (исторический), художественный музеи, на предприятие (сельскохозяйственное производство), в учреждение быта и культуры.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Опыты.</w:t>
      </w: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3256EE" w:rsidRPr="008557CC" w:rsidRDefault="003256EE" w:rsidP="003256EE">
      <w:pPr>
        <w:tabs>
          <w:tab w:val="left" w:pos="39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Распространение тепла от его источника. Смена сезонов, дня и ночи. Роль света и воды в жизни растений.</w:t>
      </w:r>
    </w:p>
    <w:p w:rsidR="003256EE" w:rsidRPr="008557CC" w:rsidRDefault="003256EE" w:rsidP="003256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работы.</w:t>
      </w:r>
      <w:r w:rsidRPr="00855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56EE" w:rsidRPr="008557CC" w:rsidRDefault="003256EE" w:rsidP="003256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557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картой (в соответствии с заданиями в рабочей тетради). Работа с живыми растениями и гербарными экземплярами.</w:t>
      </w:r>
      <w:r w:rsidRPr="008557C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</w:p>
    <w:p w:rsidR="003256EE" w:rsidRPr="008557CC" w:rsidRDefault="003256EE" w:rsidP="003256EE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по разделам</w:t>
      </w:r>
    </w:p>
    <w:tbl>
      <w:tblPr>
        <w:tblW w:w="8979" w:type="dxa"/>
        <w:tblInd w:w="19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4457"/>
        <w:gridCol w:w="1809"/>
        <w:gridCol w:w="1757"/>
      </w:tblGrid>
      <w:tr w:rsidR="003256EE" w:rsidRPr="008557CC" w:rsidTr="00524833"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bookmarkStart w:id="0" w:name="43c591f7c3705813b993d174fc85f6dd6d6d2377"/>
            <w:bookmarkStart w:id="1" w:name="3"/>
            <w:bookmarkEnd w:id="0"/>
            <w:bookmarkEnd w:id="1"/>
            <w:r w:rsidRPr="00855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занятий (количество часов)</w:t>
            </w:r>
          </w:p>
        </w:tc>
      </w:tr>
      <w:tr w:rsidR="003256EE" w:rsidRPr="008557CC" w:rsidTr="00524833"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Тесты</w:t>
            </w:r>
          </w:p>
        </w:tc>
      </w:tr>
      <w:tr w:rsidR="003256EE" w:rsidRPr="008557CC" w:rsidTr="00524833"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3256EE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Земля — наш общий дом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ч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3256EE" w:rsidRPr="008557CC" w:rsidTr="00524833"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3256EE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Человек изучает Землю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3256EE" w:rsidRPr="008557CC" w:rsidTr="00524833"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3256EE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Царство природы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28ч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3256EE" w:rsidRPr="008557CC" w:rsidTr="00524833"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3256EE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ind w:right="49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Наша Родина: 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Руси </w:t>
            </w:r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России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10ч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3256EE" w:rsidRPr="008557CC" w:rsidTr="00524833"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3256EE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ind w:right="635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Как люди жили в </w:t>
            </w:r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старину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3256EE" w:rsidRPr="008557CC" w:rsidTr="00524833"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3256EE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ind w:right="635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Как трудились в старину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3256EE" w:rsidRPr="008557CC" w:rsidTr="00524833"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256EE" w:rsidRPr="008557CC" w:rsidRDefault="003256EE" w:rsidP="003256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7.Система оценивания результатов обучения.</w:t>
      </w:r>
    </w:p>
    <w:p w:rsidR="003256EE" w:rsidRPr="008557CC" w:rsidRDefault="003256EE" w:rsidP="003256EE">
      <w:pPr>
        <w:shd w:val="clear" w:color="auto" w:fill="FFFFFF"/>
        <w:spacing w:after="0" w:line="240" w:lineRule="auto"/>
        <w:ind w:firstLine="40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Система оценивания знаний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проводится на </w:t>
      </w:r>
      <w:proofErr w:type="gramStart"/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основании  Письма</w:t>
      </w:r>
      <w:proofErr w:type="gramEnd"/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Минобразования РФ от 19.11.98 г. № 1561/14-15 "Контроль и оценка результатов обучения в начальной школе".</w:t>
      </w:r>
    </w:p>
    <w:p w:rsidR="003256EE" w:rsidRPr="008557CC" w:rsidRDefault="003256EE" w:rsidP="003256EE">
      <w:pPr>
        <w:shd w:val="clear" w:color="auto" w:fill="FFFFFF"/>
        <w:spacing w:after="0" w:line="240" w:lineRule="auto"/>
        <w:ind w:firstLine="40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Объектом оценки </w:t>
      </w:r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предметных результатов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служит способность обучающихся решать учебно-познавательные и учебно-практические задачи. Оценка достижения предметных результатов ведётся как в ходе текущего, так и в ходе промежуточного оценивания.</w:t>
      </w:r>
    </w:p>
    <w:p w:rsidR="003256EE" w:rsidRPr="008557CC" w:rsidRDefault="003256EE" w:rsidP="003256EE">
      <w:pPr>
        <w:shd w:val="clear" w:color="auto" w:fill="FFFFFF"/>
        <w:spacing w:after="0" w:line="240" w:lineRule="auto"/>
        <w:ind w:firstLine="40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 </w:t>
      </w:r>
      <w:proofErr w:type="spellStart"/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результатов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проводится в ходе итоговых проверочных работ и в ходе комплексной работы на </w:t>
      </w:r>
      <w:proofErr w:type="spellStart"/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межпредметной</w:t>
      </w:r>
      <w:proofErr w:type="spellEnd"/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основе.</w:t>
      </w:r>
    </w:p>
    <w:p w:rsidR="003256EE" w:rsidRPr="008557CC" w:rsidRDefault="003256EE" w:rsidP="003256EE">
      <w:pPr>
        <w:shd w:val="clear" w:color="auto" w:fill="FFFFFF"/>
        <w:spacing w:after="0" w:line="240" w:lineRule="auto"/>
        <w:ind w:firstLine="40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работ, применяемых на уроке окружающего мира:</w:t>
      </w:r>
    </w:p>
    <w:p w:rsidR="003256EE" w:rsidRPr="008557CC" w:rsidRDefault="003256EE" w:rsidP="003256EE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текущий опрос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проверка того, как идёт процесс формирования знаний, умений, связанных с изучением природы, общественных явлений (наблюдать, сравнивать, классифицировать, устанавливать причину, определять свойства).</w:t>
      </w:r>
    </w:p>
    <w:p w:rsidR="003256EE" w:rsidRPr="008557CC" w:rsidRDefault="003256EE" w:rsidP="003256EE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тематический контроль 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способствует введению формирующегося оценивания освоения программы учеником. Предоставляется возможность тщательнее подготовившись, переделать, дополнить работу, исправить отметку и улучшить итоговую отметку в четверти.</w:t>
      </w:r>
    </w:p>
    <w:p w:rsidR="003256EE" w:rsidRPr="008557CC" w:rsidRDefault="003256EE" w:rsidP="003256EE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lastRenderedPageBreak/>
        <w:t>итоговый контроль 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проводится как оценка результатов обучения за достаточно большой промежуток времени – четверть, полугодие, год.</w:t>
      </w:r>
    </w:p>
    <w:p w:rsidR="003256EE" w:rsidRPr="008557CC" w:rsidRDefault="003256EE" w:rsidP="003256EE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опрос 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проводится в устной и письменной форме. Устный опрос – это диалог учителя с одним учеником (индивидуальный опрос) или со всем классом фронтальный опрос). Письменный опрос – это самостоятельные и контрольные работы. На проведение самостоятельной работы отводится 10-15 минут. Её цель – проверить, как идёт формирование знаний и умений по темам курса.  Самостоятельные и контрольные работы могут быть представлены как в виде тестов, так и в графической форме, работой с картой и т.д.</w:t>
      </w:r>
    </w:p>
    <w:p w:rsidR="003256EE" w:rsidRPr="008557CC" w:rsidRDefault="003256EE" w:rsidP="003256E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Оценивание устного ответа проводится по следующей шкале:</w:t>
      </w:r>
    </w:p>
    <w:p w:rsidR="003256EE" w:rsidRPr="008557CC" w:rsidRDefault="003256EE" w:rsidP="003256E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«5»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ставится ученику если он осознанно, логично излагает учебный материал используя свои наблюдения, устанавливает связи между объектами и явлениями природы в пределах программы, правильно выполняет практические задания и даёт полные ответы на поставленные вопросы.</w:t>
      </w:r>
    </w:p>
    <w:p w:rsidR="003256EE" w:rsidRPr="008557CC" w:rsidRDefault="003256EE" w:rsidP="003256E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«4»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ученику если его ответ в основном соответствует требованиям, установленным для отметки «5», но ученик допускает отдельные неточности в изложении фактического материала, в выполнении практической работы. Все эти недочёты ученик исправляет сам при указании на них учителя.</w:t>
      </w:r>
    </w:p>
    <w:p w:rsidR="003256EE" w:rsidRPr="008557CC" w:rsidRDefault="003256EE" w:rsidP="003256E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«3»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ученику если он усвоил основное содержание учебного материала, но допускает фактические ошибки, не умеет использовать результаты своих наблюдений, затрудняется устанавливать предусмотренные программой связи между объектами и явлениями природы, допускает серьёзные неточности при выполнении практических работ, но может исправить перечисленные недочёты при помощи учителя.</w:t>
      </w:r>
    </w:p>
    <w:p w:rsidR="003256EE" w:rsidRPr="008557CC" w:rsidRDefault="003256EE" w:rsidP="003256E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«2»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 ученику, если он обнаруживает незнание большей части </w:t>
      </w:r>
      <w:proofErr w:type="spellStart"/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програмного</w:t>
      </w:r>
      <w:proofErr w:type="spellEnd"/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материала, не справляется с выполнением практических работ даже с помощью учителя.</w:t>
      </w:r>
    </w:p>
    <w:p w:rsidR="003256EE" w:rsidRPr="008557CC" w:rsidRDefault="003256EE" w:rsidP="003256EE">
      <w:pPr>
        <w:shd w:val="clear" w:color="auto" w:fill="FFFFFF"/>
        <w:spacing w:after="0" w:line="240" w:lineRule="auto"/>
        <w:ind w:right="124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Оценка тестов</w:t>
      </w: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проводится как по всему тесту, так и по отдельным его разделам. Выполненная работа оценивается отметками «зачёт» или «незачет». Считается, что ученик обнаружил базовую подготовку «зачет» если выполнил не менее 75%.</w:t>
      </w:r>
    </w:p>
    <w:p w:rsidR="003256EE" w:rsidRPr="008557CC" w:rsidRDefault="003256EE" w:rsidP="003256E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855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оценивания</w:t>
      </w:r>
    </w:p>
    <w:tbl>
      <w:tblPr>
        <w:tblW w:w="141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6232"/>
        <w:gridCol w:w="3402"/>
        <w:gridCol w:w="2693"/>
      </w:tblGrid>
      <w:tr w:rsidR="003256EE" w:rsidRPr="008557CC" w:rsidTr="00524833"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bookmarkStart w:id="2" w:name="cdf9a2bcb61a9c35b8c316f6f005cbfad69d7624"/>
            <w:bookmarkStart w:id="3" w:name="0"/>
            <w:bookmarkEnd w:id="2"/>
            <w:bookmarkEnd w:id="3"/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Уровневая шкала</w:t>
            </w: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Процентная бальная шкала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3256EE" w:rsidRPr="008557CC" w:rsidTr="00524833"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отдельные задания.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– 60%</w:t>
            </w:r>
          </w:p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17 баллов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«2»</w:t>
            </w:r>
          </w:p>
        </w:tc>
      </w:tr>
      <w:tr w:rsidR="003256EE" w:rsidRPr="008557CC" w:rsidTr="00524833">
        <w:trPr>
          <w:trHeight w:val="680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все задания с незначительными погрешностями.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– 77%</w:t>
            </w:r>
          </w:p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– 22 балла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«3»</w:t>
            </w:r>
          </w:p>
        </w:tc>
      </w:tr>
      <w:tr w:rsidR="003256EE" w:rsidRPr="008557CC" w:rsidTr="00524833">
        <w:trPr>
          <w:trHeight w:val="600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– 90%</w:t>
            </w:r>
          </w:p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– 26 баллов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«4»</w:t>
            </w:r>
          </w:p>
        </w:tc>
      </w:tr>
      <w:tr w:rsidR="003256EE" w:rsidRPr="008557CC" w:rsidTr="00524833"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6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предложенные задания выполнены правильно.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– 100%</w:t>
            </w:r>
          </w:p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– 30 баллов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56EE" w:rsidRPr="008557CC" w:rsidRDefault="003256EE" w:rsidP="005248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5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«5»</w:t>
            </w:r>
          </w:p>
        </w:tc>
      </w:tr>
    </w:tbl>
    <w:p w:rsidR="003256EE" w:rsidRPr="008557CC" w:rsidRDefault="003256EE" w:rsidP="003256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256EE" w:rsidRPr="00AB1652" w:rsidRDefault="003256EE" w:rsidP="003256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GoBack"/>
      <w:bookmarkEnd w:id="4"/>
      <w:proofErr w:type="spellStart"/>
      <w:r w:rsidRPr="00AB165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B1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чебно</w:t>
      </w:r>
      <w:proofErr w:type="spellEnd"/>
      <w:r w:rsidRPr="00AB1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методический комплект.</w:t>
      </w:r>
    </w:p>
    <w:p w:rsidR="003256EE" w:rsidRPr="00AB1652" w:rsidRDefault="003256EE" w:rsidP="003256EE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Виноградова Н.Ф. Окружающий мир: 3 класс: учебник для учащихся об</w:t>
      </w:r>
      <w:r w:rsidRPr="00AB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щеобразовательных учреждений: в 2 частях – М.: </w:t>
      </w:r>
      <w:proofErr w:type="spellStart"/>
      <w:r w:rsidRPr="00AB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AB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Граф, 2013г.</w:t>
      </w:r>
    </w:p>
    <w:p w:rsidR="00836C88" w:rsidRDefault="00836C88"/>
    <w:sectPr w:rsidR="00836C88" w:rsidSect="003256E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F009E"/>
    <w:multiLevelType w:val="multilevel"/>
    <w:tmpl w:val="DC589D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321CA"/>
    <w:multiLevelType w:val="hybridMultilevel"/>
    <w:tmpl w:val="D2EAE6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B6B22"/>
    <w:multiLevelType w:val="hybridMultilevel"/>
    <w:tmpl w:val="A0AC7332"/>
    <w:lvl w:ilvl="0" w:tplc="778CCEF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7C7CDC"/>
    <w:multiLevelType w:val="hybridMultilevel"/>
    <w:tmpl w:val="CCC64CAC"/>
    <w:lvl w:ilvl="0" w:tplc="778CCEF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424E1"/>
    <w:multiLevelType w:val="hybridMultilevel"/>
    <w:tmpl w:val="B2FCE1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8B740E"/>
    <w:multiLevelType w:val="hybridMultilevel"/>
    <w:tmpl w:val="170C75D8"/>
    <w:lvl w:ilvl="0" w:tplc="778CCEF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B665F4"/>
    <w:multiLevelType w:val="hybridMultilevel"/>
    <w:tmpl w:val="9E5A80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2C53970"/>
    <w:multiLevelType w:val="multilevel"/>
    <w:tmpl w:val="606CAB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F43A33"/>
    <w:multiLevelType w:val="multilevel"/>
    <w:tmpl w:val="F2FEA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292451"/>
    <w:multiLevelType w:val="multilevel"/>
    <w:tmpl w:val="DAD4AC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5E70D6"/>
    <w:multiLevelType w:val="hybridMultilevel"/>
    <w:tmpl w:val="433E09F6"/>
    <w:lvl w:ilvl="0" w:tplc="778CCEF6">
      <w:start w:val="65535"/>
      <w:numFmt w:val="bullet"/>
      <w:lvlText w:val="•"/>
      <w:lvlJc w:val="left"/>
      <w:pPr>
        <w:ind w:left="79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1">
    <w:nsid w:val="578F6117"/>
    <w:multiLevelType w:val="multilevel"/>
    <w:tmpl w:val="1764C3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8729BF"/>
    <w:multiLevelType w:val="hybridMultilevel"/>
    <w:tmpl w:val="63B6C66A"/>
    <w:lvl w:ilvl="0" w:tplc="778CCEF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284D75"/>
    <w:multiLevelType w:val="multilevel"/>
    <w:tmpl w:val="941A5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B27B97"/>
    <w:multiLevelType w:val="multilevel"/>
    <w:tmpl w:val="4142E2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BA210C"/>
    <w:multiLevelType w:val="hybridMultilevel"/>
    <w:tmpl w:val="28661E66"/>
    <w:lvl w:ilvl="0" w:tplc="778CCEF6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FFB4BA0"/>
    <w:multiLevelType w:val="hybridMultilevel"/>
    <w:tmpl w:val="F37EC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F04949"/>
    <w:multiLevelType w:val="hybridMultilevel"/>
    <w:tmpl w:val="8572E0A8"/>
    <w:lvl w:ilvl="0" w:tplc="778CCEF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5"/>
  </w:num>
  <w:num w:numId="4">
    <w:abstractNumId w:val="1"/>
  </w:num>
  <w:num w:numId="5">
    <w:abstractNumId w:val="10"/>
  </w:num>
  <w:num w:numId="6">
    <w:abstractNumId w:val="5"/>
  </w:num>
  <w:num w:numId="7">
    <w:abstractNumId w:val="2"/>
  </w:num>
  <w:num w:numId="8">
    <w:abstractNumId w:val="17"/>
  </w:num>
  <w:num w:numId="9">
    <w:abstractNumId w:val="12"/>
  </w:num>
  <w:num w:numId="10">
    <w:abstractNumId w:val="3"/>
  </w:num>
  <w:num w:numId="11">
    <w:abstractNumId w:val="8"/>
  </w:num>
  <w:num w:numId="12">
    <w:abstractNumId w:val="13"/>
  </w:num>
  <w:num w:numId="13">
    <w:abstractNumId w:val="11"/>
  </w:num>
  <w:num w:numId="14">
    <w:abstractNumId w:val="9"/>
  </w:num>
  <w:num w:numId="15">
    <w:abstractNumId w:val="14"/>
  </w:num>
  <w:num w:numId="16">
    <w:abstractNumId w:val="0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32D"/>
    <w:rsid w:val="003256EE"/>
    <w:rsid w:val="00836C88"/>
    <w:rsid w:val="00A2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C6C9C1-11DE-4F57-8368-4B94F2EDD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2962</Words>
  <Characters>16885</Characters>
  <Application>Microsoft Office Word</Application>
  <DocSecurity>0</DocSecurity>
  <Lines>140</Lines>
  <Paragraphs>39</Paragraphs>
  <ScaleCrop>false</ScaleCrop>
  <Company>SPecialiST RePack</Company>
  <LinksUpToDate>false</LinksUpToDate>
  <CharactersWithSpaces>19808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2</cp:revision>
  <dcterms:created xsi:type="dcterms:W3CDTF">2017-01-13T18:38:00Z</dcterms:created>
  <dcterms:modified xsi:type="dcterms:W3CDTF">2017-01-13T18:39:00Z</dcterms:modified>
</cp:coreProperties>
</file>